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PURCHASE ORDER</w:t>
      </w:r>
    </w:p>
    <w:p>
      <w:r>
        <w:rPr>
          <w:i/>
        </w:rPr>
        <w:t>Please quote this PO number on your delivery challan and tax invoice. Your GST tax invoice must show our GSTIN, the HSN/SAC, rate and tax amounts.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Buyer (issued by)</w:t>
            </w:r>
          </w:p>
          <w:p>
            <w:r>
              <w:t>Business name: ________________________</w:t>
            </w:r>
          </w:p>
          <w:p>
            <w:r>
              <w:t>Billing address: ________________________</w:t>
            </w:r>
          </w:p>
          <w:p>
            <w:r>
              <w:t>State and state code: ________________________</w:t>
            </w:r>
          </w:p>
          <w:p>
            <w:r>
              <w:t>GSTIN: ________________________</w:t>
            </w:r>
          </w:p>
          <w:p>
            <w:r>
              <w:t>Contact person / phone: ________________________</w:t>
            </w:r>
          </w:p>
        </w:tc>
        <w:tc>
          <w:tcPr>
            <w:tcW w:type="dxa" w:w="7070"/>
          </w:tcPr>
          <w:p>
            <w:r>
              <w:rPr>
                <w:b/>
              </w:rPr>
              <w:t>Supplier (issued to)</w:t>
            </w:r>
          </w:p>
          <w:p>
            <w:r>
              <w:t>Supplier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GSTIN: ________________________</w:t>
            </w:r>
          </w:p>
          <w:p>
            <w:r>
              <w:t>Contact person / phone: 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PO no. (e.g. PO/2026-27/001)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PO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Supplier quotation no. and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Delivery address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Delivery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Place of supply (state)</w:t>
            </w:r>
          </w:p>
        </w:tc>
        <w:tc>
          <w:tcPr>
            <w:tcW w:type="dxa" w:w="707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c>
          <w:tcPr>
            <w:tcW w:type="dxa" w:w="567"/>
          </w:tcPr>
          <w:p>
            <w:r/>
            <w:r>
              <w:rPr>
                <w:b/>
                <w:sz w:val="14"/>
              </w:rPr>
              <w:t>S.No</w:t>
            </w:r>
          </w:p>
        </w:tc>
        <w:tc>
          <w:tcPr>
            <w:tcW w:type="dxa" w:w="3515"/>
          </w:tcPr>
          <w:p>
            <w:r/>
            <w:r>
              <w:rPr>
                <w:b/>
                <w:sz w:val="14"/>
              </w:rPr>
              <w:t>Description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HSN/SAC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Qty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Unit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Rate (₹)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4"/>
              </w:rPr>
              <w:t>Taxable value (₹)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GST %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CGST (₹)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SGST/UTGST (₹)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IGST (₹)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4"/>
              </w:rPr>
              <w:t>Total (₹)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taxable value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CGST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SGST/UTGST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IGST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Grand total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1178"/>
          </w:tcPr>
          <w:p/>
        </w:tc>
      </w:tr>
    </w:tbl>
    <w:p>
      <w:r>
        <w:rPr>
          <w:sz w:val="14"/>
        </w:rPr>
        <w:t>Use CGST + SGST/UTGST when the supplier and place of supply are in the same state or UT; use IGST when they differ.</w:t>
      </w:r>
    </w:p>
    <w:p>
      <w:r>
        <w:rPr>
          <w:b/>
        </w:rPr>
        <w:t>Terms and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Payment terms (e.g. 30 days from receipt of tax invoice)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Freight / packing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Inspection / acceptance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Documents required with goods (delivery challan / tax invoice)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Revision no. (if amended)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r>
        <w:t>Signature: ____________________     Date: ____________</w:t>
      </w:r>
    </w:p>
    <w:p>
      <w:r>
        <w:t>Prepared by  ________    Approved by (authorised signatory)  ________</w:t>
      </w:r>
    </w:p>
    <w:sectPr w:rsidR="00FC693F" w:rsidRPr="0006063C" w:rsidSect="00034616">
      <w:pgSz w:w="15840" w:h="12240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